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3385E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74" w:beforeAutospacing="0" w:after="174" w:afterAutospacing="0" w:line="30" w:lineRule="atLeast"/>
        <w:ind w:left="0" w:right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温州大学就业网单位使用指南</w:t>
      </w:r>
    </w:p>
    <w:p w14:paraId="013D1A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1概述</w:t>
      </w:r>
    </w:p>
    <w:p w14:paraId="022F24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418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单位可在就业系统进行注册登录，发布招聘信息，查看学生简历，进行笔试面试等，单位登录系统链接为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"https://job.wzu.edu.cn/"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Style w:val="8"/>
          <w:rFonts w:hint="eastAsia" w:ascii="仿宋" w:hAnsi="仿宋" w:eastAsia="仿宋" w:cs="仿宋"/>
          <w:b/>
          <w:bCs/>
          <w:sz w:val="32"/>
          <w:szCs w:val="32"/>
        </w:rPr>
        <w:t>https://job.wzu.edu.cn/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</w:p>
    <w:p w14:paraId="3726FF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418"/>
        <w:rPr>
          <w:rFonts w:hint="eastAsia" w:ascii="宋体" w:hAnsi="宋体" w:eastAsia="宋体" w:cs="宋体"/>
          <w:sz w:val="24"/>
          <w:szCs w:val="24"/>
        </w:rPr>
      </w:pPr>
    </w:p>
    <w:p w14:paraId="0E6002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right="0"/>
        <w:rPr>
          <w:rFonts w:ascii="宋体" w:hAnsi="宋体" w:eastAsia="宋体" w:cs="宋体"/>
          <w:sz w:val="24"/>
          <w:szCs w:val="24"/>
        </w:rPr>
      </w:pPr>
    </w:p>
    <w:p w14:paraId="3E6296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</w:rPr>
      </w:pPr>
      <w:bookmarkStart w:id="0" w:name="_Toc66647375"/>
      <w:bookmarkEnd w:id="0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2单位登录及注册</w:t>
      </w:r>
      <w:bookmarkStart w:id="1" w:name="_Toc66647376"/>
      <w:bookmarkEnd w:id="1"/>
    </w:p>
    <w:p w14:paraId="44A64F1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bookmarkStart w:id="2" w:name="_Toc66647379"/>
      <w:bookmarkEnd w:id="2"/>
      <w:bookmarkStart w:id="3" w:name="图片 1"/>
      <w:bookmarkEnd w:id="3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2.1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单位注册</w:t>
      </w:r>
    </w:p>
    <w:p w14:paraId="7994927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bookmarkStart w:id="4" w:name="OLE_LINK31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通过PC端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登录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温州大学就业网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点击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单位登录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”。</w:t>
      </w:r>
    </w:p>
    <w:bookmarkEnd w:id="4"/>
    <w:p w14:paraId="37DA4AC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drawing>
          <wp:inline distT="0" distB="0" distL="114300" distR="114300">
            <wp:extent cx="5269865" cy="271081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6FE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</w:pPr>
      <w:bookmarkStart w:id="5" w:name="图片 2"/>
      <w:bookmarkEnd w:id="5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如果之前没有在温州大学就业网注册过，请先点击注册：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69865" cy="3004185"/>
            <wp:effectExtent l="9525" t="9525" r="16510" b="1524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4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A333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1610" cy="2064385"/>
            <wp:effectExtent l="9525" t="9525" r="24765" b="2159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64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5CCDC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</w:pPr>
      <w:r>
        <w:drawing>
          <wp:inline distT="0" distB="0" distL="114300" distR="114300">
            <wp:extent cx="5265420" cy="3272790"/>
            <wp:effectExtent l="0" t="0" r="1143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8E2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按照提示依次填写好单位信息后进行认证，系统支持三种认证方式：法人身份认证、对公打款认证，人工审核，根据实际情况选择认证的方式，认证通过后就可以申请入驻学校了。</w:t>
      </w:r>
    </w:p>
    <w:p w14:paraId="1A14088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57AF3A0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微信扫码关注【官方微信】公众号，可以实时接收审核结果通知。除此以外还支持通过网站的消息中心、邮件、短信发送审核结果通知。</w:t>
      </w:r>
    </w:p>
    <w:p w14:paraId="11A8F400">
      <w:pPr>
        <w:numPr>
          <w:ilvl w:val="0"/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5265420" cy="2547620"/>
            <wp:effectExtent l="0" t="0" r="11430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12CC">
      <w:pPr>
        <w:numPr>
          <w:ilvl w:val="0"/>
          <w:numId w:val="0"/>
        </w:numPr>
        <w:spacing w:before="120" w:after="120" w:line="288" w:lineRule="auto"/>
        <w:jc w:val="left"/>
      </w:pPr>
    </w:p>
    <w:p w14:paraId="28607F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选择您需要入驻的学校：搜索“温州大学</w:t>
      </w:r>
      <w:bookmarkStart w:id="47" w:name="_GoBack"/>
      <w:bookmarkEnd w:id="47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”申请入驻</w:t>
      </w:r>
    </w:p>
    <w:p w14:paraId="6F6A630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drawing>
          <wp:inline distT="0" distB="0" distL="114300" distR="114300">
            <wp:extent cx="5264150" cy="2266315"/>
            <wp:effectExtent l="0" t="0" r="12700" b="6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9E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drawing>
          <wp:inline distT="0" distB="0" distL="114300" distR="114300">
            <wp:extent cx="5263515" cy="2205355"/>
            <wp:effectExtent l="0" t="0" r="1333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182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2535555"/>
            <wp:effectExtent l="0" t="0" r="444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0A7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3515" cy="2563495"/>
            <wp:effectExtent l="0" t="0" r="13335" b="82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7AA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</w:p>
    <w:p w14:paraId="3EA640B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default"/>
          <w:lang w:val="en-US" w:eastAsia="zh-CN"/>
        </w:rPr>
      </w:pPr>
    </w:p>
    <w:p w14:paraId="495A7C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6" w:name="图片 3"/>
      <w:bookmarkEnd w:id="6"/>
      <w:bookmarkStart w:id="7" w:name="图片 4"/>
      <w:bookmarkEnd w:id="7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所有注册信息填写完成后点击提交，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等待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学校管理员审核，审核结果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通过邮件通知。</w:t>
      </w:r>
    </w:p>
    <w:p w14:paraId="3ABA86C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 w14:paraId="699F72E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bookmarkStart w:id="8" w:name="_Toc66647377"/>
      <w:bookmarkEnd w:id="8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2.2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登录</w:t>
      </w:r>
    </w:p>
    <w:p w14:paraId="594EA74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登录分为一下情况：</w:t>
      </w:r>
    </w:p>
    <w:p w14:paraId="622EF5C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①已经注册单位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原来的手机号可以用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：可以用手机号+验证码进行登录即可</w:t>
      </w:r>
    </w:p>
    <w:p w14:paraId="411330D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drawing>
          <wp:inline distT="0" distB="0" distL="114300" distR="114300">
            <wp:extent cx="5274310" cy="2866390"/>
            <wp:effectExtent l="9525" t="9525" r="12065" b="196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D169CE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②已经注册单位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  <w:t>原来的手机号不可用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：用最新的手机号注册，认证为员工，也可登录该单位</w:t>
      </w:r>
    </w:p>
    <w:p w14:paraId="5A1E3B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drawing>
          <wp:inline distT="0" distB="0" distL="114300" distR="114300">
            <wp:extent cx="5273675" cy="3086100"/>
            <wp:effectExtent l="9525" t="9525" r="12700" b="952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E1AAF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注册为员工的时候需要验证单位信息，如下：</w:t>
      </w:r>
    </w:p>
    <w:p w14:paraId="79E3FBC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firstLine="280" w:firstLineChars="1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系统识别到该单位名称已申请注册后，会自动打开【用人单位已经注册】弹窗，弹窗内点击注册为员工，进入【员工注册】页面</w:t>
      </w:r>
    </w:p>
    <w:p w14:paraId="4135350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选择注册为员工：</w:t>
      </w:r>
      <w:r>
        <w:drawing>
          <wp:inline distT="0" distB="0" distL="114300" distR="114300">
            <wp:extent cx="5273040" cy="2226945"/>
            <wp:effectExtent l="9525" t="9525" r="13335" b="1143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EB30A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填写您的信息：</w:t>
      </w:r>
      <w:r>
        <w:drawing>
          <wp:inline distT="0" distB="0" distL="114300" distR="114300">
            <wp:extent cx="5270500" cy="2366010"/>
            <wp:effectExtent l="9525" t="9525" r="15875" b="2476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0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AA8E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审核通过以后就可以登录啦！</w:t>
      </w:r>
    </w:p>
    <w:p w14:paraId="7B71598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0975" cy="2247265"/>
            <wp:effectExtent l="9525" t="9525" r="25400" b="10160"/>
            <wp:docPr id="52" name="图片 52" descr="172595536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25955366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472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5E680A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5420" cy="2604770"/>
            <wp:effectExtent l="0" t="0" r="1143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82B1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bookmarkStart w:id="9" w:name="图片 5"/>
      <w:bookmarkEnd w:id="9"/>
      <w:bookmarkStart w:id="10" w:name="图片 6"/>
      <w:bookmarkEnd w:id="10"/>
    </w:p>
    <w:p w14:paraId="6A14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bookmarkStart w:id="11" w:name="_Toc66647378"/>
      <w:bookmarkEnd w:id="11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2.3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找回密码</w:t>
      </w:r>
    </w:p>
    <w:p w14:paraId="48F8F33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如用人单位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忘记密码，可通过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验证码找回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，邮箱找回、申诉找回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。具体步骤为：点击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忘记密码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”。</w:t>
      </w:r>
    </w:p>
    <w:p w14:paraId="17E174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drawing>
          <wp:inline distT="0" distB="0" distL="114300" distR="114300">
            <wp:extent cx="5272405" cy="3116580"/>
            <wp:effectExtent l="0" t="0" r="444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B09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</w:rPr>
      </w:pPr>
      <w:bookmarkStart w:id="12" w:name="图片 26"/>
      <w:bookmarkEnd w:id="12"/>
      <w:r>
        <w:drawing>
          <wp:inline distT="0" distB="0" distL="114300" distR="114300">
            <wp:extent cx="5273675" cy="2414905"/>
            <wp:effectExtent l="0" t="0" r="3175" b="444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5FB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3招聘中心</w:t>
      </w:r>
    </w:p>
    <w:p w14:paraId="5E1F7B2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right="0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单位可以在招聘中心发布职位、发布招聘公告、申请招聘会展位、申请宣讲会场地，单位所有的申请，都必须通过学校审核通过，才能发布到就业网站。</w:t>
      </w:r>
    </w:p>
    <w:p w14:paraId="6C6804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13" w:name="_Toc66647380"/>
      <w:bookmarkEnd w:id="13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3.1职位发布</w:t>
      </w:r>
    </w:p>
    <w:p w14:paraId="4DFC264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登录到单位中心以后，找到招聘中心下的职位发布，点击新增即可添加职位。</w:t>
      </w:r>
    </w:p>
    <w:p w14:paraId="4CEAE9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4" w:name="图片 36"/>
      <w:bookmarkEnd w:id="14"/>
      <w:r>
        <w:drawing>
          <wp:inline distT="0" distB="0" distL="114300" distR="114300">
            <wp:extent cx="5273040" cy="2181225"/>
            <wp:effectExtent l="0" t="0" r="3810" b="95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78E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然后填写完成详细信息后进行提交</w:t>
      </w:r>
    </w:p>
    <w:p w14:paraId="2257925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5" w:name="图片 37"/>
      <w:bookmarkEnd w:id="15"/>
      <w:r>
        <w:drawing>
          <wp:inline distT="0" distB="0" distL="114300" distR="114300">
            <wp:extent cx="5274310" cy="3315335"/>
            <wp:effectExtent l="0" t="0" r="2540" b="1841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716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注意：在职位管理列表中有职位上线和下线的功能。职位过了有效期以后会自动下线，如果需要重新发布，直接点击上线。</w:t>
      </w:r>
    </w:p>
    <w:p w14:paraId="3F957D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6" w:name="图片 38"/>
      <w:bookmarkEnd w:id="16"/>
      <w:r>
        <w:drawing>
          <wp:inline distT="0" distB="0" distL="114300" distR="114300">
            <wp:extent cx="5274310" cy="3098165"/>
            <wp:effectExtent l="0" t="0" r="254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8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17" w:name="_Toc66647381"/>
      <w:bookmarkEnd w:id="17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3.2招聘公告发布</w:t>
      </w:r>
    </w:p>
    <w:p w14:paraId="6C42BA2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在单位中心找到招聘公告，点击新增，完善好信息后提交给管理员进行审核，审核通过以后会在网站首页展示。</w:t>
      </w:r>
    </w:p>
    <w:p w14:paraId="1D68700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8" w:name="图片 39"/>
      <w:bookmarkEnd w:id="18"/>
      <w:r>
        <w:drawing>
          <wp:inline distT="0" distB="0" distL="114300" distR="114300">
            <wp:extent cx="5273675" cy="2128520"/>
            <wp:effectExtent l="0" t="0" r="3175" b="508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704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如果学校要求在招聘公告中添加职位，则添加的职位从单位历史发布的职位库中选择，也可以新添加。</w:t>
      </w:r>
    </w:p>
    <w:p w14:paraId="578F9C5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52675"/>
            <wp:effectExtent l="0" t="0" r="0" b="952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9" w:name="图片 40"/>
      <w:bookmarkEnd w:id="19"/>
    </w:p>
    <w:p w14:paraId="1407C4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20" w:name="_Toc66647382"/>
      <w:bookmarkEnd w:id="20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3.3宣讲会场次申请</w:t>
      </w:r>
    </w:p>
    <w:p w14:paraId="67FBD07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宣讲会包括线下宣讲会与空中宣讲会，分别介绍如下：</w:t>
      </w:r>
    </w:p>
    <w:p w14:paraId="271585D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3.3.1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线下宣讲会</w:t>
      </w:r>
    </w:p>
    <w:p w14:paraId="3A3E1E6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在单位中心—宣讲会申请</w:t>
      </w:r>
      <w:r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--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线下宣讲—填写申请表—提交等待审核</w:t>
      </w:r>
    </w:p>
    <w:p w14:paraId="576024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1" w:name="图片 41"/>
      <w:bookmarkEnd w:id="21"/>
      <w:r>
        <w:drawing>
          <wp:inline distT="0" distB="0" distL="114300" distR="114300">
            <wp:extent cx="5265420" cy="1905000"/>
            <wp:effectExtent l="0" t="0" r="11430" b="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B5B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</w:pPr>
      <w:bookmarkStart w:id="22" w:name="图片 42"/>
      <w:bookmarkEnd w:id="22"/>
    </w:p>
    <w:p w14:paraId="6A9694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3" w:name="图片 43"/>
      <w:bookmarkEnd w:id="23"/>
    </w:p>
    <w:p w14:paraId="20E862E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宣讲会中的职位是从单位历史发布的单位库中添加的，如果没有也可以新增。</w:t>
      </w:r>
    </w:p>
    <w:p w14:paraId="78D82E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4" w:name="图片 44"/>
      <w:bookmarkEnd w:id="24"/>
      <w:r>
        <w:drawing>
          <wp:inline distT="0" distB="0" distL="114300" distR="114300">
            <wp:extent cx="5269230" cy="3510915"/>
            <wp:effectExtent l="0" t="0" r="7620" b="133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E98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审核通过以后，根据约定好的时间和地点，按时到达宣讲。</w:t>
      </w:r>
    </w:p>
    <w:p w14:paraId="492FEC0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3.3.2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空中宣讲会申请</w:t>
      </w:r>
    </w:p>
    <w:p w14:paraId="5A58E31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在申请的时候选择空中宣讲会，然后填写申请表信息</w:t>
      </w:r>
    </w:p>
    <w:p w14:paraId="1BC58AD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25" w:name="图片 45"/>
      <w:bookmarkEnd w:id="25"/>
      <w:r>
        <w:drawing>
          <wp:inline distT="0" distB="0" distL="114300" distR="114300">
            <wp:extent cx="5273675" cy="2152650"/>
            <wp:effectExtent l="0" t="0" r="3175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BE7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需要注意的是，空中宣讲需要单位自己提供宣讲的直播地址，或者是录播视频地址。</w:t>
      </w:r>
    </w:p>
    <w:p w14:paraId="698B462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1428750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6" w:name="图片 17"/>
      <w:bookmarkEnd w:id="26"/>
    </w:p>
    <w:p w14:paraId="0837A2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如果没有直播或者录播视频地址，那么能否提供处选择否，在需求说明中备注宣讲方式，并且说明进入宣讲的途径。</w:t>
      </w:r>
    </w:p>
    <w:p w14:paraId="7673A8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876300"/>
            <wp:effectExtent l="0" t="0" r="0" b="0"/>
            <wp:docPr id="1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IMG_27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7" w:name="图片 18"/>
      <w:bookmarkEnd w:id="27"/>
    </w:p>
    <w:p w14:paraId="3EDA1A2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填写完成以后等待学校审核，审核通过以后，需要在指定的时间按时到达直播间进行宣讲。</w:t>
      </w:r>
    </w:p>
    <w:p w14:paraId="034670E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28" w:name="_Toc66647383"/>
      <w:bookmarkEnd w:id="28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3.4招聘会展位预定</w:t>
      </w:r>
    </w:p>
    <w:p w14:paraId="0392B8C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招聘会分为校园招聘会和线上招聘会，分别如下：</w:t>
      </w:r>
    </w:p>
    <w:p w14:paraId="76D5AF5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3.4.1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、校园招聘会</w:t>
      </w:r>
    </w:p>
    <w:p w14:paraId="6E2E1D3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在学校发布了大型双选会的通知以后，在学校指定的报名时间可以进行报名。</w:t>
      </w:r>
    </w:p>
    <w:p w14:paraId="372DCE5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在单位中心找到可以报名的招聘会进行报名，填写招聘会报名表。</w:t>
      </w:r>
    </w:p>
    <w:p w14:paraId="272D6D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bookmarkStart w:id="29" w:name="图片 19"/>
      <w:bookmarkEnd w:id="29"/>
      <w:r>
        <w:drawing>
          <wp:inline distT="0" distB="0" distL="114300" distR="114300">
            <wp:extent cx="5264785" cy="2551430"/>
            <wp:effectExtent l="0" t="0" r="12065" b="127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30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30" w:name="图片 20"/>
      <w:bookmarkEnd w:id="30"/>
      <w:r>
        <w:drawing>
          <wp:inline distT="0" distB="0" distL="114300" distR="114300">
            <wp:extent cx="5266690" cy="5205095"/>
            <wp:effectExtent l="0" t="0" r="10160" b="1460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830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1847850"/>
            <wp:effectExtent l="0" t="0" r="0" b="0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1" w:name="图片 21"/>
      <w:bookmarkEnd w:id="31"/>
    </w:p>
    <w:p w14:paraId="49DA41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职位也是从历史发布的职位库中选择的。填写完成以后提交，等到学校管理员审核，并分配展位。</w:t>
      </w:r>
    </w:p>
    <w:p w14:paraId="23851E3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0"/>
          <w:sz w:val="28"/>
          <w:szCs w:val="28"/>
          <w:shd w:val="clear" w:fill="FFFFFF"/>
        </w:rPr>
        <w:t>注意：在审核通过或者不通过的情况下，学校都会以邮件的方式通知到单位，邮件通知一般都是通知到单位的注册邮箱中。请保持邮箱正常登录。</w:t>
      </w:r>
    </w:p>
    <w:p w14:paraId="14F8588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在分配完成展位以后，学校会给单位发送参会证明，单位可以在我的预定中查看并且可下载打印，活动举办时间可以带到现场用来签到。</w:t>
      </w:r>
    </w:p>
    <w:p w14:paraId="0DB6EC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33625"/>
            <wp:effectExtent l="0" t="0" r="0" b="9525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2" w:name="图片 22"/>
      <w:bookmarkEnd w:id="32"/>
    </w:p>
    <w:p w14:paraId="13CB01B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3.4.2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、网络招聘会</w:t>
      </w:r>
    </w:p>
    <w:p w14:paraId="6C308A3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预定同校园招聘会，区别在于网络招聘会的举办，全程都是通过线上完成。</w:t>
      </w:r>
    </w:p>
    <w:p w14:paraId="62406F6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在预定完成以后，如果有学生向单位投递了简历，单位可以直接进入洽谈面试大厅中和学生进行接洽。</w:t>
      </w:r>
    </w:p>
    <w:p w14:paraId="560CC02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在我的预定—面试大厅中查看学生本场招聘会投递的简历</w:t>
      </w:r>
    </w:p>
    <w:p w14:paraId="45ECE5E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409825"/>
            <wp:effectExtent l="0" t="0" r="0" b="9525"/>
            <wp:docPr id="3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 descr="IMG_28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3" w:name="图片 24"/>
      <w:bookmarkEnd w:id="33"/>
    </w:p>
    <w:p w14:paraId="31C5F07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362200"/>
            <wp:effectExtent l="0" t="0" r="0" b="0"/>
            <wp:docPr id="1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 descr="IMG_28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4" w:name="图片 25"/>
      <w:bookmarkEnd w:id="34"/>
    </w:p>
    <w:p w14:paraId="69EC607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如果洽谈合适邀请学生进行面试。面试在上图洽谈大厅旁边的面试大厅中。</w:t>
      </w:r>
    </w:p>
    <w:p w14:paraId="30F13F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35" w:name="_Toc66647384"/>
      <w:bookmarkEnd w:id="35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3.5收到的简历</w:t>
      </w:r>
    </w:p>
    <w:p w14:paraId="3780298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在单位中心找到【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收到的简历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】，可以对简历进行标记且可以邀请面试；如图：</w:t>
      </w:r>
    </w:p>
    <w:p w14:paraId="719086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962275"/>
            <wp:effectExtent l="0" t="0" r="0" b="9525"/>
            <wp:docPr id="2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IMG_2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6" w:name="图片 7"/>
      <w:bookmarkEnd w:id="36"/>
    </w:p>
    <w:p w14:paraId="448F7AC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点击面试邀请，打开邀请页面如图：</w:t>
      </w:r>
    </w:p>
    <w:p w14:paraId="298657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6850" cy="2962275"/>
            <wp:effectExtent l="0" t="0" r="0" b="9525"/>
            <wp:docPr id="3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IMG_28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7" w:name="图片 8"/>
      <w:bookmarkEnd w:id="37"/>
    </w:p>
    <w:p w14:paraId="4C5EBC0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可邀请同学进行线上和线下面试；</w:t>
      </w:r>
    </w:p>
    <w:p w14:paraId="2C9D62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74" w:beforeAutospacing="0" w:after="174" w:afterAutospacing="0" w:line="30" w:lineRule="atLeast"/>
        <w:ind w:left="0" w:right="0" w:firstLine="0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</w:rPr>
      </w:pPr>
      <w:bookmarkStart w:id="38" w:name="_Toc66647385"/>
      <w:bookmarkEnd w:id="38"/>
      <w:bookmarkStart w:id="39" w:name="_Toc66647386"/>
      <w:bookmarkEnd w:id="39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账号设置</w:t>
      </w:r>
    </w:p>
    <w:p w14:paraId="716F1C2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40" w:name="_Toc66647387"/>
      <w:bookmarkEnd w:id="40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.1基本信息</w:t>
      </w:r>
    </w:p>
    <w:p w14:paraId="66854FE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单位可在基本信息这里修改单位信息，如图：</w:t>
      </w:r>
    </w:p>
    <w:p w14:paraId="136197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75" w:beforeAutospacing="0" w:after="75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41" w:name="图片 11"/>
      <w:bookmarkEnd w:id="41"/>
      <w:r>
        <w:drawing>
          <wp:inline distT="0" distB="0" distL="114300" distR="114300">
            <wp:extent cx="5268595" cy="3107055"/>
            <wp:effectExtent l="0" t="0" r="8255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D7B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42" w:name="_Toc66647388"/>
      <w:bookmarkEnd w:id="42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.2修改密码</w:t>
      </w:r>
    </w:p>
    <w:p w14:paraId="1E90CE8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bookmarkStart w:id="43" w:name="图片 12"/>
      <w:bookmarkEnd w:id="43"/>
      <w:bookmarkStart w:id="44" w:name="OLE_LINK29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用人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单位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lang w:val="en-US" w:eastAsia="zh-CN" w:bidi="ar"/>
        </w:rPr>
        <w:t>进入“账号设置”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栏目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下的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修改密码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”，</w:t>
      </w:r>
      <w:bookmarkEnd w:id="44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进行密码修改、更换手机号、微信解绑等操作。</w:t>
      </w:r>
    </w:p>
    <w:p w14:paraId="01829D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70025"/>
            <wp:effectExtent l="0" t="0" r="381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Toc66647389"/>
      <w:bookmarkEnd w:id="45"/>
      <w:bookmarkStart w:id="46" w:name="图片 13"/>
      <w:bookmarkEnd w:id="46"/>
    </w:p>
    <w:p w14:paraId="429896D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ZGM5YzkzZWVhMWQ5N2RiNzQyZTZmNjA1YTc2NjYifQ=="/>
  </w:docVars>
  <w:rsids>
    <w:rsidRoot w:val="00000000"/>
    <w:rsid w:val="064740C9"/>
    <w:rsid w:val="0AD656DD"/>
    <w:rsid w:val="0CF43DCE"/>
    <w:rsid w:val="0D3C160E"/>
    <w:rsid w:val="109408CD"/>
    <w:rsid w:val="1B674547"/>
    <w:rsid w:val="1F68119F"/>
    <w:rsid w:val="240B4611"/>
    <w:rsid w:val="257858B7"/>
    <w:rsid w:val="300519C9"/>
    <w:rsid w:val="300E1DF8"/>
    <w:rsid w:val="310714E6"/>
    <w:rsid w:val="33E52369"/>
    <w:rsid w:val="377D44D8"/>
    <w:rsid w:val="386A5DEB"/>
    <w:rsid w:val="3D715D82"/>
    <w:rsid w:val="3E7041CD"/>
    <w:rsid w:val="448B4867"/>
    <w:rsid w:val="452F41FD"/>
    <w:rsid w:val="47D15BA1"/>
    <w:rsid w:val="48B224D2"/>
    <w:rsid w:val="4B49722A"/>
    <w:rsid w:val="5EC856F4"/>
    <w:rsid w:val="5F722DBE"/>
    <w:rsid w:val="5F7E529D"/>
    <w:rsid w:val="620D2908"/>
    <w:rsid w:val="68F22857"/>
    <w:rsid w:val="6DE54DB4"/>
    <w:rsid w:val="6E0276DD"/>
    <w:rsid w:val="74A332C3"/>
    <w:rsid w:val="7679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1691</Words>
  <Characters>1751</Characters>
  <Lines>0</Lines>
  <Paragraphs>0</Paragraphs>
  <TotalTime>122</TotalTime>
  <ScaleCrop>false</ScaleCrop>
  <LinksUpToDate>false</LinksUpToDate>
  <CharactersWithSpaces>1754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2024-03-12T03:40:00Z</dcterms:created>
  <dc:creator>trise</dc:creator>
  <cp:lastModifiedBy>韩哈哈</cp:lastModifiedBy>
  <dcterms:modified xsi:type="dcterms:W3CDTF">2024-12-11T02:31:24Z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E4B606F37F4A46B491E54EEE69BC1DF7_13</vt:lpwstr>
  </property>
</Properties>
</file>